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9C" w:rsidRDefault="00332D9C" w:rsidP="00332D9C">
      <w:pPr>
        <w:pStyle w:val="a3"/>
        <w:jc w:val="center"/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2016 жылғы «Солтүстік Қазақстан облысы Қызылжар ауданы </w:t>
      </w:r>
      <w:r>
        <w:rPr>
          <w:rFonts w:ascii="Times New Roman" w:hAnsi="Times New Roman" w:cs="Times New Roman"/>
          <w:b/>
          <w:sz w:val="28"/>
          <w:szCs w:val="28"/>
        </w:rPr>
        <w:t>Рощин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округ әкімінің аппараты» коммуналдық мемлекеттік мекемесі мемлекеттік қызметтер көрсету мәселелері жөніндегі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қызметті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есебі</w:t>
      </w:r>
    </w:p>
    <w:p w:rsidR="00332D9C" w:rsidRDefault="00332D9C" w:rsidP="00332D9C">
      <w:pPr>
        <w:pStyle w:val="a3"/>
      </w:pPr>
    </w:p>
    <w:p w:rsidR="00332D9C" w:rsidRDefault="00332D9C" w:rsidP="00332D9C">
      <w:pPr>
        <w:pStyle w:val="ab"/>
        <w:numPr>
          <w:ilvl w:val="0"/>
          <w:numId w:val="4"/>
        </w:numPr>
        <w:spacing w:after="0" w:line="100" w:lineRule="atLeast"/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332D9C" w:rsidRDefault="00332D9C" w:rsidP="00332D9C">
      <w:pPr>
        <w:pStyle w:val="ab"/>
        <w:spacing w:after="0" w:line="100" w:lineRule="atLeast"/>
        <w:ind w:left="765"/>
      </w:pPr>
    </w:p>
    <w:p w:rsidR="00332D9C" w:rsidRDefault="00332D9C" w:rsidP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Көрсетілетін қызметті беруші туралы мәліметтер: «Солтүстік Қазақстан облысы Қызылжар ауданы </w:t>
      </w:r>
      <w:r>
        <w:rPr>
          <w:rFonts w:ascii="Times New Roman" w:hAnsi="Times New Roman" w:cs="Times New Roman"/>
          <w:sz w:val="28"/>
          <w:szCs w:val="28"/>
        </w:rPr>
        <w:t>Рощин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коммуналдық мемлекеттік мекемесі</w:t>
      </w:r>
    </w:p>
    <w:p w:rsidR="00332D9C" w:rsidRPr="00FE7173" w:rsidRDefault="00332D9C" w:rsidP="00332D9C">
      <w:pPr>
        <w:pStyle w:val="a3"/>
        <w:widowControl w:val="0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2) Мемлекеттік көрсетілетін қызметтер туралы ақпарат: </w:t>
      </w:r>
    </w:p>
    <w:p w:rsidR="00332D9C" w:rsidRDefault="00332D9C" w:rsidP="00332D9C">
      <w:pPr>
        <w:pStyle w:val="a3"/>
        <w:widowControl w:val="0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мемлекеттік көрсетілетін қызметтердің саны: </w:t>
      </w:r>
    </w:p>
    <w:p w:rsidR="00332D9C" w:rsidRDefault="00332D9C" w:rsidP="00332D9C">
      <w:pPr>
        <w:pStyle w:val="ab"/>
        <w:widowControl w:val="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«Жеке   қосалқы   шаруашылықтың   болуы   туралы   анықтама   беру» – 70 қызметтер, </w:t>
      </w:r>
    </w:p>
    <w:p w:rsidR="00332D9C" w:rsidRDefault="00332D9C" w:rsidP="00332D9C">
      <w:pPr>
        <w:pStyle w:val="ab"/>
        <w:widowControl w:val="0"/>
        <w:numPr>
          <w:ilvl w:val="0"/>
          <w:numId w:val="5"/>
        </w:numPr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«Жер учаскесінің нысаналы мақсатын өзгертуге шешім беру»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- 4         </w:t>
      </w:r>
    </w:p>
    <w:p w:rsidR="00332D9C" w:rsidRDefault="00332D9C" w:rsidP="00332D9C">
      <w:pPr>
        <w:pStyle w:val="ab"/>
        <w:widowControl w:val="0"/>
        <w:spacing w:after="0" w:line="100" w:lineRule="atLeast"/>
        <w:ind w:left="-360" w:hanging="6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3. «Елді мекен шегінде объект салу үшін жер учаскесін беру»</w:t>
      </w:r>
      <w:r>
        <w:rPr>
          <w:rFonts w:ascii="Times New Roman" w:hAnsi="Times New Roman" w:cs="Times New Roman"/>
          <w:sz w:val="28"/>
          <w:szCs w:val="28"/>
          <w:lang w:val="kk-KZ"/>
        </w:rPr>
        <w:t>- көрсетілмеген,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</w:p>
    <w:p w:rsidR="00332D9C" w:rsidRDefault="00332D9C" w:rsidP="00332D9C">
      <w:pPr>
        <w:pStyle w:val="ab"/>
        <w:widowControl w:val="0"/>
        <w:spacing w:after="0" w:line="100" w:lineRule="atLeast"/>
        <w:ind w:left="0" w:hanging="36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4. «Мектепке дейінгі балалар ұйымдарына жіберу үшін мектепке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>дейінгі (7 жасқа дейін) жастағы балаларды кезекке қою»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көрсетілмеген.  </w:t>
      </w:r>
    </w:p>
    <w:p w:rsidR="00332D9C" w:rsidRDefault="00332D9C" w:rsidP="00332D9C">
      <w:pPr>
        <w:pStyle w:val="ab"/>
        <w:widowControl w:val="0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Өтініш берушінің (отбасының) атаулы әлеуметтік көмек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br/>
        <w:t xml:space="preserve">алушыларға тиесілігін растайтын анықтама беру"  </w:t>
      </w:r>
      <w:r>
        <w:rPr>
          <w:rFonts w:ascii="Times New Roman" w:hAnsi="Times New Roman" w:cs="Times New Roman"/>
          <w:sz w:val="28"/>
          <w:szCs w:val="28"/>
          <w:lang w:val="kk-KZ"/>
        </w:rPr>
        <w:t>–   көрсетілмеген.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     </w:t>
      </w:r>
    </w:p>
    <w:p w:rsidR="00332D9C" w:rsidRPr="00FE7173" w:rsidRDefault="00332D9C" w:rsidP="00332D9C">
      <w:pPr>
        <w:pStyle w:val="ab"/>
        <w:widowControl w:val="0"/>
        <w:numPr>
          <w:ilvl w:val="0"/>
          <w:numId w:val="6"/>
        </w:numPr>
        <w:spacing w:after="0" w:line="100" w:lineRule="atLeast"/>
        <w:jc w:val="both"/>
        <w:rPr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«Шалғайдағы ауылдық елді мекендерде тұратын балаларды жалпы білім </w:t>
      </w:r>
    </w:p>
    <w:p w:rsidR="00332D9C" w:rsidRPr="00FE7173" w:rsidRDefault="00332D9C" w:rsidP="00332D9C">
      <w:pPr>
        <w:pStyle w:val="a3"/>
        <w:widowControl w:val="0"/>
        <w:spacing w:after="0" w:line="100" w:lineRule="atLeast"/>
        <w:jc w:val="both"/>
        <w:rPr>
          <w:lang w:val="kk-KZ"/>
        </w:rPr>
      </w:pP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көрсетілмеген,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b"/>
        <w:numPr>
          <w:ilvl w:val="0"/>
          <w:numId w:val="6"/>
        </w:numPr>
        <w:spacing w:after="0" w:line="100" w:lineRule="atLeast"/>
        <w:jc w:val="both"/>
        <w:rPr>
          <w:lang w:val="kk-KZ"/>
        </w:rPr>
      </w:pPr>
      <w:bookmarkStart w:id="0" w:name="__DdeLink__686_577993022"/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- 22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қызмет.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саны-0</w:t>
      </w:r>
    </w:p>
    <w:p w:rsidR="00332D9C" w:rsidRPr="00FE7173" w:rsidRDefault="00332D9C" w:rsidP="00332D9C">
      <w:pPr>
        <w:pStyle w:val="ac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c"/>
        <w:jc w:val="both"/>
        <w:rPr>
          <w:lang w:val="kk-KZ"/>
        </w:rPr>
      </w:pPr>
      <w:r>
        <w:rPr>
          <w:sz w:val="28"/>
          <w:szCs w:val="28"/>
          <w:lang w:val="kk-KZ"/>
        </w:rPr>
        <w:t xml:space="preserve">    Тегін және (немесе) ақылы негізде көрсетілетін мемлекеттік қызметтердің саны -  тегін көрсетілді - 96,  ақылы көрсетілді – жоқ.</w:t>
      </w:r>
    </w:p>
    <w:p w:rsidR="00332D9C" w:rsidRPr="00FE7173" w:rsidRDefault="00332D9C" w:rsidP="00332D9C">
      <w:pPr>
        <w:pStyle w:val="ac"/>
        <w:jc w:val="both"/>
        <w:rPr>
          <w:lang w:val="kk-KZ"/>
        </w:rPr>
      </w:pPr>
      <w:r>
        <w:rPr>
          <w:bCs/>
          <w:sz w:val="28"/>
          <w:szCs w:val="28"/>
          <w:lang w:val="kk-KZ"/>
        </w:rPr>
        <w:t xml:space="preserve">     Қ</w:t>
      </w:r>
      <w:r>
        <w:rPr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>
        <w:rPr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электрондық нысанда көрсетілген- 0,</w:t>
      </w:r>
      <w:r>
        <w:rPr>
          <w:bCs/>
          <w:sz w:val="28"/>
          <w:szCs w:val="28"/>
          <w:lang w:val="kk-KZ"/>
        </w:rPr>
        <w:t xml:space="preserve"> қ</w:t>
      </w:r>
      <w:r>
        <w:rPr>
          <w:sz w:val="28"/>
          <w:szCs w:val="28"/>
          <w:lang w:val="kk-KZ"/>
        </w:rPr>
        <w:t>ағаз нысанда көрсетілген - 96 қызмет.</w:t>
      </w:r>
      <w:r>
        <w:rPr>
          <w:bCs/>
          <w:sz w:val="28"/>
          <w:szCs w:val="28"/>
          <w:lang w:val="kk-KZ"/>
        </w:rPr>
        <w:t xml:space="preserve">  </w:t>
      </w:r>
    </w:p>
    <w:p w:rsidR="00332D9C" w:rsidRPr="00FE7173" w:rsidRDefault="00332D9C" w:rsidP="00332D9C">
      <w:pPr>
        <w:pStyle w:val="ab"/>
        <w:widowControl w:val="0"/>
        <w:numPr>
          <w:ilvl w:val="0"/>
          <w:numId w:val="7"/>
        </w:numPr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Б</w:t>
      </w:r>
      <w:r>
        <w:rPr>
          <w:rFonts w:ascii="Times New Roman" w:hAnsi="Times New Roman" w:cs="Times New Roman"/>
          <w:sz w:val="28"/>
          <w:szCs w:val="28"/>
          <w:lang w:val="kk-KZ"/>
        </w:rPr>
        <w:t>екітілген мемлекеттік көрсетілетін қызметтер стандарттары мен регламенттер  саны- 7 («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Жеке қосалқы шаруашылықтың болуы туралы анықтама беру», «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кері қарай  үйлеріне</w:t>
      </w:r>
      <w:r>
        <w:rPr>
          <w:rFonts w:ascii="Times New Roman" w:eastAsia="Lucida Sans Unicode" w:hAnsi="Times New Roman" w:cs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тегін тасымалдауды ұсыну</w:t>
      </w:r>
      <w:r>
        <w:rPr>
          <w:rFonts w:ascii="Times New Roman" w:hAnsi="Times New Roman" w:cs="Times New Roman"/>
          <w:sz w:val="28"/>
          <w:szCs w:val="28"/>
          <w:lang w:val="kk-KZ"/>
        </w:rPr>
        <w:t>»,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Жер учаскесінің нысаналы мақсатын өзгертуге шешім беру</w:t>
      </w:r>
      <w:r>
        <w:rPr>
          <w:rFonts w:ascii="Times New Roman" w:hAnsi="Times New Roman" w:cs="Times New Roman"/>
          <w:sz w:val="28"/>
          <w:szCs w:val="28"/>
          <w:lang w:val="kk-KZ"/>
        </w:rPr>
        <w:t>»,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Елді мекен шегінде объект салу үшін жер учаскесін беру</w:t>
      </w:r>
      <w:r>
        <w:rPr>
          <w:rFonts w:ascii="Times New Roman" w:eastAsia="Lucida Sans Unicode" w:hAnsi="Times New Roman" w:cs="Times New Roman"/>
          <w:bCs/>
          <w:sz w:val="28"/>
          <w:szCs w:val="28"/>
          <w:lang w:val="kk-KZ"/>
        </w:rPr>
        <w:t>»,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Мектепке дейінгі балалар ұйымдарына жіберу үшін мектепке дейінгі (7 жасқа дейін) жастағы балаларды кезекке қою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"Өтініш берушінің (отбасының) атаулы әлеуметтік көмек алушыларға тиесілігін растайтын анықтама беру",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"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мемлекет меншігіндегі жер учаскелеріне құқықтарды алу" </w:t>
      </w:r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332D9C" w:rsidRPr="00FE7173" w:rsidRDefault="00332D9C" w:rsidP="00332D9C">
      <w:pPr>
        <w:pStyle w:val="ad"/>
        <w:jc w:val="both"/>
        <w:rPr>
          <w:lang w:val="kk-KZ"/>
        </w:rPr>
      </w:pPr>
      <w:r>
        <w:rPr>
          <w:sz w:val="28"/>
          <w:szCs w:val="28"/>
          <w:lang w:val="kk-KZ"/>
        </w:rPr>
        <w:lastRenderedPageBreak/>
        <w:t xml:space="preserve">3)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мемлекеттік қызметі болған- көрсетілген 70 қызмет, «Жер учаскесінің нысаналы мақсатын өзгертуге шешім беру» - 4, </w:t>
      </w:r>
      <w:r>
        <w:rPr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 - 22 қызмет.</w:t>
      </w:r>
    </w:p>
    <w:p w:rsidR="00332D9C" w:rsidRDefault="00332D9C" w:rsidP="00332D9C">
      <w:pPr>
        <w:pStyle w:val="ab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алушылармен жұмыс</w:t>
      </w:r>
    </w:p>
    <w:p w:rsidR="00332D9C" w:rsidRDefault="00332D9C" w:rsidP="00332D9C">
      <w:pPr>
        <w:pStyle w:val="ab"/>
        <w:spacing w:after="0" w:line="100" w:lineRule="atLeast"/>
        <w:ind w:left="765"/>
        <w:jc w:val="both"/>
      </w:pPr>
    </w:p>
    <w:p w:rsidR="00332D9C" w:rsidRDefault="00332D9C" w:rsidP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тәртібі туралы ақпаратқа қол жеткізу көздері мен орындары туралы мәліметтер: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</w:t>
      </w:r>
      <w:r w:rsidRPr="00FE7173">
        <w:rPr>
          <w:rFonts w:ascii="Times New Roman" w:hAnsi="Times New Roman" w:cs="Times New Roman"/>
          <w:color w:val="000000"/>
          <w:sz w:val="28"/>
          <w:szCs w:val="28"/>
          <w:lang w:val="kk-KZ"/>
        </w:rPr>
        <w:t>Рощин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әкімінің аппараты» КММ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интернет ресурсында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kzh-</w:t>
      </w:r>
      <w:r w:rsidRPr="00FE7173">
        <w:rPr>
          <w:rFonts w:ascii="Times New Roman" w:hAnsi="Times New Roman" w:cs="Times New Roman"/>
          <w:sz w:val="28"/>
          <w:szCs w:val="28"/>
          <w:lang w:val="kk-KZ"/>
        </w:rPr>
        <w:t>roshinsk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.sko.kz)      орналасқан, сонымен қатар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мемлекеттік мекемені ғимаратында қажетті құжаттармен және құжаттарды толтыру орындарын тізбесі  үлгілері бар стенділермен жарақталады .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2) Мемлекеттік көрсетілетін қызметтер стандарттарының жобаларын жария талқылаулар туралы ақпарат : өткізілмеген.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басқалар): мемлекеттік қызметтер бойынша қызмет алатыңдармен жеке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  <w:r w:rsidRPr="00FE7173">
        <w:rPr>
          <w:rFonts w:ascii="Times New Roman" w:hAnsi="Times New Roman" w:cs="Times New Roman"/>
          <w:sz w:val="28"/>
          <w:szCs w:val="28"/>
          <w:lang w:val="kk-KZ"/>
        </w:rPr>
        <w:t>түсіндірме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жұмыстары     өткізіледі.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</w:p>
    <w:p w:rsidR="00332D9C" w:rsidRPr="00FE7173" w:rsidRDefault="00332D9C" w:rsidP="00332D9C">
      <w:pPr>
        <w:pStyle w:val="ab"/>
        <w:numPr>
          <w:ilvl w:val="0"/>
          <w:numId w:val="4"/>
        </w:numPr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332D9C" w:rsidRPr="00FE7173" w:rsidRDefault="00332D9C" w:rsidP="00332D9C">
      <w:pPr>
        <w:pStyle w:val="ab"/>
        <w:spacing w:after="0" w:line="100" w:lineRule="atLeast"/>
        <w:ind w:left="765"/>
        <w:jc w:val="both"/>
        <w:rPr>
          <w:lang w:val="kk-KZ"/>
        </w:rPr>
      </w:pP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процестерін оңтайландыру және автоматтандыру нәтижелері: «</w:t>
      </w:r>
      <w:r w:rsidRPr="00FE7173">
        <w:rPr>
          <w:rFonts w:ascii="Times New Roman" w:hAnsi="Times New Roman" w:cs="Times New Roman"/>
          <w:sz w:val="28"/>
          <w:szCs w:val="28"/>
          <w:lang w:val="kk-KZ"/>
        </w:rPr>
        <w:t>Рощин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әкімінің аппараты» мемлекеттік мекемесі бойынша мемлекеттік қызметтерді автоматтандыру базасы жоқ.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саласындағы қызметкерлердің біліктілігін арттыруға бағытталған іс-шаралар: бекітілген кестеге сәйкес   Налобино ауылдық округ әкімінің аппараты мамандарымен құқықтық жалпы білім беру  өткізіледі.</w:t>
      </w:r>
    </w:p>
    <w:p w:rsidR="00332D9C" w:rsidRPr="00FE7173" w:rsidRDefault="00332D9C" w:rsidP="00332D9C">
      <w:pPr>
        <w:pStyle w:val="a3"/>
        <w:tabs>
          <w:tab w:val="left" w:pos="720"/>
        </w:tabs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3)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өткізіледі.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</w:p>
    <w:p w:rsidR="00332D9C" w:rsidRDefault="00332D9C" w:rsidP="00332D9C">
      <w:pPr>
        <w:pStyle w:val="ab"/>
        <w:numPr>
          <w:ilvl w:val="0"/>
          <w:numId w:val="4"/>
        </w:numPr>
        <w:spacing w:after="0" w:line="100" w:lineRule="atLeast"/>
        <w:jc w:val="both"/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332D9C" w:rsidRDefault="00332D9C" w:rsidP="00332D9C">
      <w:pPr>
        <w:pStyle w:val="ab"/>
        <w:spacing w:after="0" w:line="100" w:lineRule="atLeast"/>
        <w:ind w:left="765"/>
        <w:jc w:val="both"/>
      </w:pPr>
    </w:p>
    <w:p w:rsidR="00332D9C" w:rsidRDefault="00332D9C" w:rsidP="00332D9C">
      <w:pPr>
        <w:pStyle w:val="a3"/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1)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2) Мемлекеттік қызметтер көрсету сапасын ішкі бақылау нәтижелері: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3)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нәтижелері:   тексерістер өткізілген жоқ.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4) Мемлекеттік қызметтер көрсету сапасына қоғамдық мониторинг нәтижелері: өткізілмеген.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5. Мемлекеттік қызметтер көрсетудің одан әрі тиімділігінің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</w:p>
    <w:p w:rsidR="00332D9C" w:rsidRPr="00FE7173" w:rsidRDefault="00332D9C" w:rsidP="00332D9C">
      <w:pPr>
        <w:pStyle w:val="a3"/>
        <w:spacing w:after="0" w:line="100" w:lineRule="atLeast"/>
        <w:jc w:val="both"/>
        <w:rPr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Перспективалары және сапасына көрсетілетін қызметтерді алушылардың қанағаттануын арттыру:  мемлекеттік қызметтерді   автоматтандыру жүйесі, ауылдық округ әкімі аппаратының интернет ресурстары арқылы, АМТ мемлекеттік қызмет көрсету сұрақтары бойынша тұрғындарды арықарай ақпараттандыру . </w:t>
      </w: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3"/>
        <w:spacing w:after="0" w:line="100" w:lineRule="atLeast"/>
        <w:jc w:val="right"/>
        <w:rPr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</w:t>
      </w:r>
    </w:p>
    <w:p w:rsidR="00332D9C" w:rsidRPr="00FE7173" w:rsidRDefault="00332D9C" w:rsidP="00332D9C">
      <w:pPr>
        <w:pStyle w:val="a3"/>
        <w:spacing w:after="0" w:line="100" w:lineRule="atLeast"/>
        <w:jc w:val="center"/>
        <w:rPr>
          <w:lang w:val="kk-KZ"/>
        </w:rPr>
      </w:pPr>
      <w:r>
        <w:rPr>
          <w:rFonts w:ascii="Times New Roman" w:hAnsi="Times New Roman" w:cs="Times New Roman"/>
          <w:color w:val="C00000"/>
          <w:sz w:val="28"/>
          <w:szCs w:val="28"/>
          <w:lang w:val="kk-KZ"/>
        </w:rPr>
        <w:t xml:space="preserve"> </w:t>
      </w:r>
    </w:p>
    <w:p w:rsidR="00332D9C" w:rsidRPr="00FE7173" w:rsidRDefault="00332D9C" w:rsidP="00332D9C">
      <w:pPr>
        <w:pStyle w:val="a3"/>
        <w:spacing w:after="0" w:line="100" w:lineRule="atLeast"/>
        <w:jc w:val="center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</w:t>
      </w:r>
    </w:p>
    <w:p w:rsidR="00332D9C" w:rsidRPr="00FE7173" w:rsidRDefault="00332D9C" w:rsidP="00332D9C">
      <w:pPr>
        <w:pStyle w:val="a3"/>
        <w:spacing w:after="0" w:line="100" w:lineRule="atLeast"/>
        <w:jc w:val="center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алушылардың шағымдары туралы ақпарат</w:t>
      </w:r>
    </w:p>
    <w:p w:rsidR="00332D9C" w:rsidRPr="00FE7173" w:rsidRDefault="00332D9C" w:rsidP="00332D9C">
      <w:pPr>
        <w:pStyle w:val="a3"/>
        <w:spacing w:after="0" w:line="100" w:lineRule="atLeast"/>
        <w:rPr>
          <w:lang w:val="kk-KZ"/>
        </w:rPr>
      </w:pPr>
    </w:p>
    <w:tbl>
      <w:tblPr>
        <w:tblW w:w="0" w:type="auto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93"/>
        <w:gridCol w:w="1351"/>
        <w:gridCol w:w="1445"/>
        <w:gridCol w:w="1487"/>
        <w:gridCol w:w="1243"/>
        <w:gridCol w:w="1526"/>
        <w:gridCol w:w="1524"/>
      </w:tblGrid>
      <w:tr w:rsidR="00332D9C" w:rsidTr="004B207A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Өтініш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беруші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332D9C" w:rsidRDefault="00332D9C" w:rsidP="004B207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Шағымның</w:t>
            </w:r>
          </w:p>
          <w:p w:rsidR="00332D9C" w:rsidRDefault="00332D9C" w:rsidP="004B207A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мазмұны</w:t>
            </w:r>
          </w:p>
        </w:tc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және (немесе)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қабылдаған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орган (ұйым)</w:t>
            </w:r>
          </w:p>
          <w:p w:rsidR="00332D9C" w:rsidRDefault="00332D9C" w:rsidP="004B207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Қарастырған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күні</w:t>
            </w:r>
          </w:p>
          <w:p w:rsidR="00332D9C" w:rsidRDefault="00332D9C" w:rsidP="004B207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Шағымды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нәтижесі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бойынша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құжаттың №</w:t>
            </w:r>
          </w:p>
          <w:p w:rsidR="00332D9C" w:rsidRDefault="00332D9C" w:rsidP="004B207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шешім</w:t>
            </w:r>
          </w:p>
          <w:p w:rsidR="00332D9C" w:rsidRDefault="00332D9C" w:rsidP="004B207A">
            <w:pPr>
              <w:pStyle w:val="a3"/>
              <w:spacing w:after="0" w:line="100" w:lineRule="atLeast"/>
              <w:jc w:val="center"/>
            </w:pP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Қабылданған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шешімді қайта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қарастыру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туралы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lang w:val="kk-KZ"/>
              </w:rPr>
              <w:t>мәлімет</w:t>
            </w:r>
          </w:p>
          <w:p w:rsidR="00332D9C" w:rsidRDefault="00332D9C" w:rsidP="004B207A">
            <w:pPr>
              <w:pStyle w:val="a3"/>
              <w:spacing w:after="0" w:line="100" w:lineRule="atLeast"/>
            </w:pPr>
          </w:p>
        </w:tc>
      </w:tr>
      <w:tr w:rsidR="00332D9C" w:rsidTr="004B207A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</w:tr>
      <w:tr w:rsidR="00332D9C" w:rsidTr="004B207A"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5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332D9C" w:rsidRDefault="00332D9C" w:rsidP="004B207A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332D9C" w:rsidRDefault="00332D9C" w:rsidP="00332D9C">
      <w:pPr>
        <w:pStyle w:val="a3"/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32D9C" w:rsidRDefault="00332D9C">
      <w:pPr>
        <w:pStyle w:val="a3"/>
      </w:pPr>
      <w:bookmarkStart w:id="1" w:name="_GoBack"/>
      <w:bookmarkEnd w:id="1"/>
    </w:p>
    <w:sectPr w:rsidR="00332D9C">
      <w:pgSz w:w="11906" w:h="16838"/>
      <w:pgMar w:top="567" w:right="851" w:bottom="567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265D0"/>
    <w:multiLevelType w:val="multilevel"/>
    <w:tmpl w:val="390E4C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51206"/>
    <w:multiLevelType w:val="multilevel"/>
    <w:tmpl w:val="43BE2916"/>
    <w:lvl w:ilvl="0">
      <w:start w:val="5"/>
      <w:numFmt w:val="decimal"/>
      <w:lvlText w:val="%1."/>
      <w:lvlJc w:val="left"/>
      <w:pPr>
        <w:ind w:left="720" w:hanging="360"/>
      </w:pPr>
      <w:rPr>
        <w:color w:val="44444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500D2"/>
    <w:multiLevelType w:val="multilevel"/>
    <w:tmpl w:val="58529D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DF31AF8"/>
    <w:multiLevelType w:val="multilevel"/>
    <w:tmpl w:val="C7CA3BC0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4">
    <w:nsid w:val="476405CB"/>
    <w:multiLevelType w:val="multilevel"/>
    <w:tmpl w:val="C2FCD79C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EAF4E99"/>
    <w:multiLevelType w:val="multilevel"/>
    <w:tmpl w:val="0A5CB9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F71B7"/>
    <w:multiLevelType w:val="multilevel"/>
    <w:tmpl w:val="B6C664C4"/>
    <w:lvl w:ilvl="0">
      <w:start w:val="2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565A"/>
    <w:rsid w:val="000346A4"/>
    <w:rsid w:val="00332D9C"/>
    <w:rsid w:val="00BF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suppressAutoHyphens/>
      <w:spacing w:after="200" w:line="276" w:lineRule="auto"/>
    </w:pPr>
    <w:rPr>
      <w:rFonts w:ascii="Calibri" w:eastAsia="SimSun" w:hAnsi="Calibri"/>
    </w:rPr>
  </w:style>
  <w:style w:type="character" w:customStyle="1" w:styleId="a4">
    <w:name w:val="Текст Знак"/>
    <w:basedOn w:val="a0"/>
    <w:rPr>
      <w:rFonts w:ascii="Courier New" w:eastAsia="Times New Roman" w:hAnsi="Courier New" w:cs="Courier New"/>
      <w:sz w:val="20"/>
      <w:szCs w:val="20"/>
    </w:rPr>
  </w:style>
  <w:style w:type="character" w:customStyle="1" w:styleId="ListLabel1">
    <w:name w:val="ListLabel 1"/>
    <w:rPr>
      <w:color w:val="00000A"/>
    </w:rPr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3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3"/>
    <w:pPr>
      <w:suppressLineNumbers/>
    </w:pPr>
    <w:rPr>
      <w:rFonts w:cs="Mangal"/>
    </w:rPr>
  </w:style>
  <w:style w:type="paragraph" w:styleId="aa">
    <w:name w:val="Plain Text"/>
    <w:basedOn w:val="a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List Paragraph"/>
    <w:basedOn w:val="a3"/>
    <w:pPr>
      <w:ind w:left="720"/>
      <w:contextualSpacing/>
    </w:pPr>
  </w:style>
  <w:style w:type="paragraph" w:styleId="ac">
    <w:name w:val="Normal (Web)"/>
    <w:basedOn w:val="a3"/>
    <w:rsid w:val="00332D9C"/>
    <w:pPr>
      <w:spacing w:before="28" w:after="28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d">
    <w:name w:val="No Spacing"/>
    <w:rsid w:val="00332D9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894</Words>
  <Characters>5102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6</cp:revision>
  <dcterms:created xsi:type="dcterms:W3CDTF">2017-02-20T10:26:00Z</dcterms:created>
  <dcterms:modified xsi:type="dcterms:W3CDTF">2017-04-26T03:43:00Z</dcterms:modified>
</cp:coreProperties>
</file>